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111F80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111F80" w:rsidRDefault="00515587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F80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111F80" w:rsidRDefault="00515587">
            <w:pPr>
              <w:pStyle w:val="ConsPlusTitlePage0"/>
              <w:jc w:val="center"/>
            </w:pPr>
            <w:r>
              <w:rPr>
                <w:sz w:val="48"/>
              </w:rPr>
              <w:t>Постановление Правительства Вологодской области от 30.05.2022 N 654</w:t>
            </w:r>
            <w:r>
              <w:rPr>
                <w:sz w:val="48"/>
              </w:rPr>
              <w:br/>
              <w:t>(ред. от 11.11.2024)</w:t>
            </w:r>
            <w:r>
              <w:rPr>
                <w:sz w:val="48"/>
              </w:rPr>
              <w:br/>
              <w:t>"Об утверждении Положения об Управлении по профилактике коррупционных правонарушений Администрации Губернатора Вологодской области"</w:t>
            </w:r>
          </w:p>
        </w:tc>
      </w:tr>
      <w:tr w:rsidR="00111F80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111F80" w:rsidRDefault="00515587">
            <w:pPr>
              <w:pStyle w:val="ConsPlusTitlePage0"/>
              <w:jc w:val="center"/>
            </w:pPr>
            <w:bookmarkStart w:id="0" w:name="_GoBack"/>
            <w:bookmarkEnd w:id="0"/>
            <w:r>
              <w:rPr>
                <w:sz w:val="28"/>
              </w:rPr>
              <w:t> </w:t>
            </w:r>
          </w:p>
        </w:tc>
      </w:tr>
    </w:tbl>
    <w:p w:rsidR="00111F80" w:rsidRDefault="00111F80">
      <w:pPr>
        <w:pStyle w:val="ConsPlusNormal0"/>
        <w:sectPr w:rsidR="00111F80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111F80" w:rsidRDefault="00111F80">
      <w:pPr>
        <w:pStyle w:val="ConsPlusNormal0"/>
        <w:jc w:val="both"/>
        <w:outlineLvl w:val="0"/>
      </w:pPr>
    </w:p>
    <w:p w:rsidR="00111F80" w:rsidRDefault="00515587">
      <w:pPr>
        <w:pStyle w:val="ConsPlusTitle0"/>
        <w:jc w:val="center"/>
        <w:outlineLvl w:val="0"/>
      </w:pPr>
      <w:r>
        <w:t>ПРАВИТЕЛЬСТВО ВОЛОГОДСКОЙ ОБЛАСТИ</w:t>
      </w:r>
    </w:p>
    <w:p w:rsidR="00111F80" w:rsidRDefault="00111F80">
      <w:pPr>
        <w:pStyle w:val="ConsPlusTitle0"/>
        <w:jc w:val="both"/>
      </w:pPr>
    </w:p>
    <w:p w:rsidR="00111F80" w:rsidRDefault="00515587">
      <w:pPr>
        <w:pStyle w:val="ConsPlusTitle0"/>
        <w:jc w:val="center"/>
      </w:pPr>
      <w:r>
        <w:t>ПОСТАНОВЛЕНИЕ</w:t>
      </w:r>
    </w:p>
    <w:p w:rsidR="00111F80" w:rsidRDefault="00515587">
      <w:pPr>
        <w:pStyle w:val="ConsPlusTitle0"/>
        <w:jc w:val="center"/>
      </w:pPr>
      <w:r>
        <w:t>от 30 мая 2022 г. N 654</w:t>
      </w:r>
    </w:p>
    <w:p w:rsidR="00111F80" w:rsidRDefault="00111F80">
      <w:pPr>
        <w:pStyle w:val="ConsPlusTitle0"/>
        <w:jc w:val="both"/>
      </w:pPr>
    </w:p>
    <w:p w:rsidR="00111F80" w:rsidRDefault="00515587">
      <w:pPr>
        <w:pStyle w:val="ConsPlusTitle0"/>
        <w:jc w:val="center"/>
      </w:pPr>
      <w:r>
        <w:t>ОБ УТВЕРЖДЕНИИ ПОЛОЖЕНИЯ ОБ УПРАВЛЕНИИ ПО ПРОФИЛАКТИКЕ</w:t>
      </w:r>
    </w:p>
    <w:p w:rsidR="00111F80" w:rsidRDefault="00515587">
      <w:pPr>
        <w:pStyle w:val="ConsPlusTitle0"/>
        <w:jc w:val="center"/>
      </w:pPr>
      <w:r>
        <w:t>КОРРУПЦИОННЫХ ПРАВОНАРУШЕНИЙ АДМИНИСТРАЦИИ ГУБЕРНАТОРА</w:t>
      </w:r>
    </w:p>
    <w:p w:rsidR="00111F80" w:rsidRDefault="00515587">
      <w:pPr>
        <w:pStyle w:val="ConsPlusTitle0"/>
        <w:jc w:val="center"/>
      </w:pPr>
      <w:r>
        <w:t>ВОЛОГОДСКОЙ ОБЛАСТИ</w:t>
      </w:r>
    </w:p>
    <w:p w:rsidR="00111F80" w:rsidRDefault="00111F8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11F8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11F80" w:rsidRDefault="00111F8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11F80" w:rsidRDefault="00111F8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11F80" w:rsidRDefault="0051558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11F80" w:rsidRDefault="00515587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Вологодской области</w:t>
            </w:r>
          </w:p>
          <w:p w:rsidR="00111F80" w:rsidRDefault="00515587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16.09.2024 </w:t>
            </w:r>
            <w:hyperlink r:id="rId8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      <w:r>
                <w:rPr>
                  <w:color w:val="0000FF"/>
                </w:rPr>
                <w:t>N 1135</w:t>
              </w:r>
            </w:hyperlink>
            <w:r>
              <w:rPr>
                <w:color w:val="392C69"/>
              </w:rPr>
              <w:t xml:space="preserve">, от 11.11.2024 </w:t>
            </w:r>
            <w:hyperlink r:id="rId9" w:tooltip="Постановление Правительства Вологодской области от 11.11.2024 N 1347 &quot;О внесении изменений в постановление Правительства области от 30 мая 2022 года N 654&quot; {КонсультантПлюс}">
              <w:r>
                <w:rPr>
                  <w:color w:val="0000FF"/>
                </w:rPr>
                <w:t>N 1347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11F80" w:rsidRDefault="00111F80">
            <w:pPr>
              <w:pStyle w:val="ConsPlusNormal0"/>
            </w:pPr>
          </w:p>
        </w:tc>
      </w:tr>
    </w:tbl>
    <w:p w:rsidR="00111F80" w:rsidRDefault="00111F80">
      <w:pPr>
        <w:pStyle w:val="ConsPlusNormal0"/>
        <w:jc w:val="both"/>
      </w:pPr>
    </w:p>
    <w:p w:rsidR="00111F80" w:rsidRDefault="00515587">
      <w:pPr>
        <w:pStyle w:val="ConsPlusNormal0"/>
        <w:ind w:firstLine="540"/>
        <w:jc w:val="both"/>
      </w:pPr>
      <w:r>
        <w:t xml:space="preserve">Во исполнение </w:t>
      </w:r>
      <w:hyperlink r:id="rId10" w:tooltip="Постановление Губернатора Вологодской области от 06.05.2022 N 90 (ред. от 11.11.2024) &quot;Об изменении структуры Правительства области&quot; {КонсультантПлюс}">
        <w:r>
          <w:rPr>
            <w:color w:val="0000FF"/>
          </w:rPr>
          <w:t>постановления</w:t>
        </w:r>
      </w:hyperlink>
      <w:r>
        <w:t xml:space="preserve"> Губернатора области от 6 мая 2022 года N 90 "Об из</w:t>
      </w:r>
      <w:r>
        <w:t>менении структуры Правительства области" Правительство области постановляет: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 xml:space="preserve">1. Утвердить прилагаемое </w:t>
      </w:r>
      <w:hyperlink w:anchor="P32" w:tooltip="ПОЛОЖЕНИЕ">
        <w:r>
          <w:rPr>
            <w:color w:val="0000FF"/>
          </w:rPr>
          <w:t>Положение</w:t>
        </w:r>
      </w:hyperlink>
      <w:r>
        <w:t xml:space="preserve"> об Управлении по профилактике коррупционных правонарушений Администрации Губернатора Вологодской област</w:t>
      </w:r>
      <w:r>
        <w:t>и.</w:t>
      </w:r>
    </w:p>
    <w:p w:rsidR="00111F80" w:rsidRDefault="00515587">
      <w:pPr>
        <w:pStyle w:val="ConsPlusNormal0"/>
        <w:jc w:val="both"/>
      </w:pPr>
      <w:r>
        <w:t xml:space="preserve">(п. 1 в ред. </w:t>
      </w:r>
      <w:hyperlink r:id="rId11" w:tooltip="Постановление Правительства Вологодской области от 11.11.2024 N 1347 &quot;О внесении изменений в постановление Правительства области от 30 мая 2022 года N 654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11.11.2024 N 1347)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2. Настоящее постановление вступает в силу с 1 сентября 2022 года.</w:t>
      </w:r>
    </w:p>
    <w:p w:rsidR="00111F80" w:rsidRDefault="00111F80">
      <w:pPr>
        <w:pStyle w:val="ConsPlusNormal0"/>
        <w:jc w:val="both"/>
      </w:pPr>
    </w:p>
    <w:p w:rsidR="00111F80" w:rsidRDefault="00515587">
      <w:pPr>
        <w:pStyle w:val="ConsPlusNormal0"/>
        <w:jc w:val="right"/>
      </w:pPr>
      <w:r>
        <w:t>По поручению Губернатора области</w:t>
      </w:r>
    </w:p>
    <w:p w:rsidR="00111F80" w:rsidRDefault="00515587">
      <w:pPr>
        <w:pStyle w:val="ConsPlusNormal0"/>
        <w:jc w:val="right"/>
      </w:pPr>
      <w:r>
        <w:t>первый заместитель Губернатора области,</w:t>
      </w:r>
    </w:p>
    <w:p w:rsidR="00111F80" w:rsidRDefault="00515587">
      <w:pPr>
        <w:pStyle w:val="ConsPlusNormal0"/>
        <w:jc w:val="right"/>
      </w:pPr>
      <w:r>
        <w:t>пр</w:t>
      </w:r>
      <w:r>
        <w:t>едседатель Правительства области</w:t>
      </w:r>
    </w:p>
    <w:p w:rsidR="00111F80" w:rsidRDefault="00515587">
      <w:pPr>
        <w:pStyle w:val="ConsPlusNormal0"/>
        <w:jc w:val="right"/>
      </w:pPr>
      <w:r>
        <w:t>А.В.КОЛЬЦОВ</w:t>
      </w:r>
    </w:p>
    <w:p w:rsidR="00111F80" w:rsidRDefault="00111F80">
      <w:pPr>
        <w:pStyle w:val="ConsPlusNormal0"/>
        <w:jc w:val="both"/>
      </w:pPr>
    </w:p>
    <w:p w:rsidR="00111F80" w:rsidRDefault="00111F80">
      <w:pPr>
        <w:pStyle w:val="ConsPlusNormal0"/>
        <w:jc w:val="both"/>
      </w:pPr>
    </w:p>
    <w:p w:rsidR="00111F80" w:rsidRDefault="00111F80">
      <w:pPr>
        <w:pStyle w:val="ConsPlusNormal0"/>
        <w:jc w:val="both"/>
      </w:pPr>
    </w:p>
    <w:p w:rsidR="00111F80" w:rsidRDefault="00111F80">
      <w:pPr>
        <w:pStyle w:val="ConsPlusNormal0"/>
        <w:jc w:val="both"/>
      </w:pPr>
    </w:p>
    <w:p w:rsidR="00111F80" w:rsidRDefault="00111F80">
      <w:pPr>
        <w:pStyle w:val="ConsPlusNormal0"/>
        <w:jc w:val="both"/>
      </w:pPr>
    </w:p>
    <w:p w:rsidR="00111F80" w:rsidRDefault="00515587">
      <w:pPr>
        <w:pStyle w:val="ConsPlusNormal0"/>
        <w:jc w:val="right"/>
        <w:outlineLvl w:val="0"/>
      </w:pPr>
      <w:r>
        <w:t>Утверждено</w:t>
      </w:r>
    </w:p>
    <w:p w:rsidR="00111F80" w:rsidRDefault="00515587">
      <w:pPr>
        <w:pStyle w:val="ConsPlusNormal0"/>
        <w:jc w:val="right"/>
      </w:pPr>
      <w:r>
        <w:t>Постановлением</w:t>
      </w:r>
    </w:p>
    <w:p w:rsidR="00111F80" w:rsidRDefault="00515587">
      <w:pPr>
        <w:pStyle w:val="ConsPlusNormal0"/>
        <w:jc w:val="right"/>
      </w:pPr>
      <w:r>
        <w:t>Правительства области</w:t>
      </w:r>
    </w:p>
    <w:p w:rsidR="00111F80" w:rsidRDefault="00515587">
      <w:pPr>
        <w:pStyle w:val="ConsPlusNormal0"/>
        <w:jc w:val="right"/>
      </w:pPr>
      <w:r>
        <w:t>от 30 мая 2022 г. N 654</w:t>
      </w:r>
    </w:p>
    <w:p w:rsidR="00111F80" w:rsidRDefault="00111F80">
      <w:pPr>
        <w:pStyle w:val="ConsPlusNormal0"/>
        <w:jc w:val="both"/>
      </w:pPr>
    </w:p>
    <w:p w:rsidR="00111F80" w:rsidRDefault="00515587">
      <w:pPr>
        <w:pStyle w:val="ConsPlusTitle0"/>
        <w:jc w:val="center"/>
      </w:pPr>
      <w:bookmarkStart w:id="1" w:name="P32"/>
      <w:bookmarkEnd w:id="1"/>
      <w:r>
        <w:t>ПОЛОЖЕНИЕ</w:t>
      </w:r>
    </w:p>
    <w:p w:rsidR="00111F80" w:rsidRDefault="00515587">
      <w:pPr>
        <w:pStyle w:val="ConsPlusTitle0"/>
        <w:jc w:val="center"/>
      </w:pPr>
      <w:r>
        <w:t>ОБ УПРАВЛЕНИИ ПО ПРОФИЛАКТИКЕ КОРРУПЦИОННЫХ ПРАВОНАРУШЕНИЙ</w:t>
      </w:r>
    </w:p>
    <w:p w:rsidR="00111F80" w:rsidRDefault="00515587">
      <w:pPr>
        <w:pStyle w:val="ConsPlusTitle0"/>
        <w:jc w:val="center"/>
      </w:pPr>
      <w:r>
        <w:t>АДМИНИСТРАЦИИ ГУБЕРНАТОРА ВОЛОГОДСКОЙ ОБЛАСТИ</w:t>
      </w:r>
    </w:p>
    <w:p w:rsidR="00111F80" w:rsidRDefault="00111F8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11F8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11F80" w:rsidRDefault="00111F8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11F80" w:rsidRDefault="00111F8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11F80" w:rsidRDefault="0051558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11F80" w:rsidRDefault="00515587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Вологодской области</w:t>
            </w:r>
          </w:p>
          <w:p w:rsidR="00111F80" w:rsidRDefault="00515587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16.09.2024 </w:t>
            </w:r>
            <w:hyperlink r:id="rId12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      <w:r>
                <w:rPr>
                  <w:color w:val="0000FF"/>
                </w:rPr>
                <w:t>N 1135</w:t>
              </w:r>
            </w:hyperlink>
            <w:r>
              <w:rPr>
                <w:color w:val="392C69"/>
              </w:rPr>
              <w:t xml:space="preserve">, от 11.11.2024 </w:t>
            </w:r>
            <w:hyperlink r:id="rId13" w:tooltip="Постановление Правительства Вологодской области от 11.11.2024 N 1347 &quot;О внесении изменений в постановление Правительства области от 30 мая 2022 года N 654&quot; {КонсультантПлюс}">
              <w:r>
                <w:rPr>
                  <w:color w:val="0000FF"/>
                </w:rPr>
                <w:t>N 1347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11F80" w:rsidRDefault="00111F80">
            <w:pPr>
              <w:pStyle w:val="ConsPlusNormal0"/>
            </w:pPr>
          </w:p>
        </w:tc>
      </w:tr>
    </w:tbl>
    <w:p w:rsidR="00111F80" w:rsidRDefault="00111F80">
      <w:pPr>
        <w:pStyle w:val="ConsPlusNormal0"/>
        <w:jc w:val="both"/>
      </w:pPr>
    </w:p>
    <w:p w:rsidR="00111F80" w:rsidRDefault="00515587">
      <w:pPr>
        <w:pStyle w:val="ConsPlusTitle0"/>
        <w:jc w:val="center"/>
        <w:outlineLvl w:val="1"/>
      </w:pPr>
      <w:r>
        <w:t>I. Общие положения</w:t>
      </w:r>
    </w:p>
    <w:p w:rsidR="00111F80" w:rsidRDefault="00111F80">
      <w:pPr>
        <w:pStyle w:val="ConsPlusNormal0"/>
        <w:jc w:val="both"/>
      </w:pPr>
    </w:p>
    <w:p w:rsidR="00111F80" w:rsidRDefault="00515587">
      <w:pPr>
        <w:pStyle w:val="ConsPlusNormal0"/>
        <w:ind w:firstLine="540"/>
        <w:jc w:val="both"/>
      </w:pPr>
      <w:r>
        <w:t>1.1. Управление по профилактике коррупционных правонарушений Администрации Губернатора Вологодской области (далее - Управление) является структурным подразделением Администрации Губернатора области, исполнительным органом области, а также органом по профил</w:t>
      </w:r>
      <w:r>
        <w:t>актике коррупционных и иных правонарушений.</w:t>
      </w:r>
    </w:p>
    <w:p w:rsidR="00111F80" w:rsidRDefault="00515587">
      <w:pPr>
        <w:pStyle w:val="ConsPlusNormal0"/>
        <w:jc w:val="both"/>
      </w:pPr>
      <w:r>
        <w:t xml:space="preserve">(п. 1.1 в ред. </w:t>
      </w:r>
      <w:hyperlink r:id="rId14" w:tooltip="Постановление Правительства Вологодской области от 11.11.2024 N 1347 &quot;О внесении изменений в постановление Правительства области от 30 мая 2022 года N 654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11.11.2024 N 1347)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1.2. Управление в своей деятельности подотчетно и подконтрольно Губернатору област</w:t>
      </w:r>
      <w:r>
        <w:t>и.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1.3. Полное наименование структурного подразделения Администрации Губернатора области, исполнительного органа области - Управление по профилактике коррупционных правонарушений Администрации Губернатора Вологодской области.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Официальное сокращенное наимен</w:t>
      </w:r>
      <w:r>
        <w:t>ование - Управление по профилактике коррупционных правонарушений Администрации Губернатора области.</w:t>
      </w:r>
    </w:p>
    <w:p w:rsidR="00111F80" w:rsidRDefault="00515587">
      <w:pPr>
        <w:pStyle w:val="ConsPlusNormal0"/>
        <w:jc w:val="both"/>
      </w:pPr>
      <w:r>
        <w:t xml:space="preserve">(п. 1.3 в ред. </w:t>
      </w:r>
      <w:hyperlink r:id="rId15" w:tooltip="Постановление Правительства Вологодской области от 11.11.2024 N 1347 &quot;О внесении изменений в постановление Правительства области от 30 мая 2022 года N 654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11.11.2024 N 1347)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1.4. Управление имеет печа</w:t>
      </w:r>
      <w:r>
        <w:t>ть, бланки и штампы со своим наименованием.</w:t>
      </w:r>
    </w:p>
    <w:p w:rsidR="00111F80" w:rsidRDefault="00111F80">
      <w:pPr>
        <w:pStyle w:val="ConsPlusNormal0"/>
        <w:jc w:val="both"/>
      </w:pPr>
    </w:p>
    <w:p w:rsidR="00111F80" w:rsidRDefault="00515587">
      <w:pPr>
        <w:pStyle w:val="ConsPlusTitle0"/>
        <w:jc w:val="center"/>
        <w:outlineLvl w:val="1"/>
      </w:pPr>
      <w:r>
        <w:t>II. Основные задачи Управления</w:t>
      </w:r>
    </w:p>
    <w:p w:rsidR="00111F80" w:rsidRDefault="00111F80">
      <w:pPr>
        <w:pStyle w:val="ConsPlusNormal0"/>
        <w:jc w:val="both"/>
      </w:pPr>
    </w:p>
    <w:p w:rsidR="00111F80" w:rsidRDefault="00515587">
      <w:pPr>
        <w:pStyle w:val="ConsPlusNormal0"/>
        <w:ind w:firstLine="540"/>
        <w:jc w:val="both"/>
      </w:pPr>
      <w:r>
        <w:t>Основными задачами Управления являются: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2.1. Профилактика коррупционных правонарушений в Правительстве области, структурных подразделениях Администрации Губернатора области, испол</w:t>
      </w:r>
      <w:r>
        <w:t>нительных органах области, государственных учреждениях области и организациях, созданных для выполнения задач, поставленных перед исполнительными органами области.</w:t>
      </w:r>
    </w:p>
    <w:p w:rsidR="00111F80" w:rsidRDefault="00515587">
      <w:pPr>
        <w:pStyle w:val="ConsPlusNormal0"/>
        <w:jc w:val="both"/>
      </w:pPr>
      <w:r>
        <w:t xml:space="preserve">(в ред. постановлений Правительства Вологодской области от 16.09.2024 </w:t>
      </w:r>
      <w:hyperlink r:id="rId16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N 1135</w:t>
        </w:r>
      </w:hyperlink>
      <w:r>
        <w:t xml:space="preserve">, от 11.11.2024 </w:t>
      </w:r>
      <w:hyperlink r:id="rId17" w:tooltip="Постановление Правительства Вологодской области от 11.11.2024 N 1347 &quot;О внесении изменений в постановление Правительства области от 30 мая 2022 года N 654&quot; {КонсультантПлюс}">
        <w:r>
          <w:rPr>
            <w:color w:val="0000FF"/>
          </w:rPr>
          <w:t>N 1347</w:t>
        </w:r>
      </w:hyperlink>
      <w:r>
        <w:t>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2.2. Формирование у лиц, замещающих государственные должности области, государственных гражданских служащих области, муниципальных служащих и граждан нетерпимости к коррупцио</w:t>
      </w:r>
      <w:r>
        <w:t>нному поведению.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2.3. Осуществление контроля за соблюдением лицами, замещающими государственные должности области (за исключением Губернатора области и лиц, замещающих государственные должности в Законодательном Собрании области), государственными гражданс</w:t>
      </w:r>
      <w:r>
        <w:t>кими служащими исполнительных органов области, лицами, замещающими муниципальные должности муниципальных образований области, главами местных администраций по контракту и лицами, замещающими отдельные должности на основании трудового договора государственн</w:t>
      </w:r>
      <w:r>
        <w:t>ых учреждениях области и организациях, созданных для выполнения задач, поставленных перед исполнительными органами области ограничений, запретов и требований, установленных в целях противодействия коррупции.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18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постановлен</w:t>
        </w:r>
        <w:r>
          <w:rPr>
            <w:color w:val="0000FF"/>
          </w:rPr>
          <w:t>ия</w:t>
        </w:r>
      </w:hyperlink>
      <w:r>
        <w:t xml:space="preserve"> Правительства Вологодской области от 16.09.2024 N 1135)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 xml:space="preserve">2.4. Обеспечение соблюдения государственными гражданскими служащими области, муниципальными служащими, главами местных администраций по контракту требований законодательства Российской Федерации о </w:t>
      </w:r>
      <w:r>
        <w:t xml:space="preserve">контроле за расходами, а также иных </w:t>
      </w:r>
      <w:r>
        <w:lastRenderedPageBreak/>
        <w:t>антикоррупционных норм.</w:t>
      </w:r>
    </w:p>
    <w:p w:rsidR="00111F80" w:rsidRDefault="00111F80">
      <w:pPr>
        <w:pStyle w:val="ConsPlusNormal0"/>
        <w:jc w:val="both"/>
      </w:pPr>
    </w:p>
    <w:p w:rsidR="00111F80" w:rsidRDefault="00515587">
      <w:pPr>
        <w:pStyle w:val="ConsPlusTitle0"/>
        <w:jc w:val="center"/>
        <w:outlineLvl w:val="1"/>
      </w:pPr>
      <w:r>
        <w:t>III. Полномочия (функции) Управления</w:t>
      </w:r>
    </w:p>
    <w:p w:rsidR="00111F80" w:rsidRDefault="00111F80">
      <w:pPr>
        <w:pStyle w:val="ConsPlusNormal0"/>
        <w:jc w:val="both"/>
      </w:pPr>
    </w:p>
    <w:p w:rsidR="00111F80" w:rsidRDefault="00515587">
      <w:pPr>
        <w:pStyle w:val="ConsPlusNormal0"/>
        <w:ind w:firstLine="540"/>
        <w:jc w:val="both"/>
      </w:pPr>
      <w:r>
        <w:t>3.1. Для выполнения основных задач Управление осуществляет следующие полномочия (функции):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3.1.1. Обеспечивает соблюдение лицами, замещающими государственные</w:t>
      </w:r>
      <w:r>
        <w:t xml:space="preserve"> должности области (за исключением Губернатора области и лиц, замещающих государственные должности в Законодательном Собрании области), и государственными гражданскими служащими исполнительных органов области запретов, ограничений и требований, установленн</w:t>
      </w:r>
      <w:r>
        <w:t>ых в целях противодействия коррупции.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19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16.09.2024 N 1135)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3.1.2. Принимает меры по выявлению и устранению причин и условий, способствующих возникновению конфликта интересов при осуществлении полномочий лицами, замещающими государственные должности области (за исключением Губернатора области и лиц, замещающих госу</w:t>
      </w:r>
      <w:r>
        <w:t>дарственные должности в Законодательном Собрании области), и при исполнении должностных обязанностей государственными гражданскими служащими исполнительных органов области.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20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</w:t>
      </w:r>
      <w:r>
        <w:t>и от 16.09.2024 N 1135)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3.1.3. Обеспечивает деятельность комиссии по соблюдению требований к служебному поведению государственных гражданских служащих области и урегулированию конфликта интересов, образованной в Администрации Губернатора области.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21" w:tooltip="Постановление Правительства Вологодской области от 11.11.2024 N 1347 &quot;О внесении изменений в постановление Правительства области от 30 мая 2022 года N 654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11.11.2024 N 1347)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3.1.4. Участвует в работе комиссий по соблюдению требований к служебному поведению и урегулированию конфликта интересов, образованных в исполн</w:t>
      </w:r>
      <w:r>
        <w:t>ительных органах области и в органах местного самоуправления муниципальных образований области, в качестве органа по профилактике коррупционных и иных правонарушений.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22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</w:t>
      </w:r>
      <w:r>
        <w:t>6.09.2024 N 1135)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3.1.5. Участвует в пределах своей компетенции в обеспечении соблюдения в Правительстве области, структурных подразделениях Администрации Губернатора области, исполнительных органах области законных прав и интересов лица, сообщившего о ста</w:t>
      </w:r>
      <w:r>
        <w:t>вшем ему известном факте коррупции.</w:t>
      </w:r>
    </w:p>
    <w:p w:rsidR="00111F80" w:rsidRDefault="00515587">
      <w:pPr>
        <w:pStyle w:val="ConsPlusNormal0"/>
        <w:jc w:val="both"/>
      </w:pPr>
      <w:r>
        <w:t xml:space="preserve">(в ред. постановлений Правительства Вологодской области от 16.09.2024 </w:t>
      </w:r>
      <w:hyperlink r:id="rId23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N 1135</w:t>
        </w:r>
      </w:hyperlink>
      <w:r>
        <w:t xml:space="preserve">, от 11.11.2024 </w:t>
      </w:r>
      <w:hyperlink r:id="rId24" w:tooltip="Постановление Правительства Вологодской области от 11.11.2024 N 1347 &quot;О внесении изменений в постановление Правительства области от 30 мая 2022 года N 654&quot; {КонсультантПлюс}">
        <w:r>
          <w:rPr>
            <w:color w:val="0000FF"/>
          </w:rPr>
          <w:t>N 1347</w:t>
        </w:r>
      </w:hyperlink>
      <w:r>
        <w:t>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3.1.6. Обеспечивает реализацию государственным</w:t>
      </w:r>
      <w:r>
        <w:t>и гражданскими служащими исполнительных органов области обязанности уведомлять представителя нанимателя, органы прокуратуры Вологодской области, государственные органы области, иные федеральные государственные органы обо всех случаях обращения к ним каких-</w:t>
      </w:r>
      <w:r>
        <w:t>либо лиц в целях склонения их к совершению коррупционных правонарушений.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25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16.09.2024 N 1135)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3.1.7. Осуществляет проверки: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lastRenderedPageBreak/>
        <w:t>достоверности и полноты сведений о доходах, об</w:t>
      </w:r>
      <w:r>
        <w:t xml:space="preserve"> имуществе и обязательствах имущественного характера, представленных гражданами, претендующими на замещение государственных должностей области (за исключением должности Губернатора области и государственных должностей в Законодательном Собрании области) и </w:t>
      </w:r>
      <w:r>
        <w:t>должностей государственной гражданской службы исполнительных органов области;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26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16.09.2024 N 1135)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достоверности и полноты сведений о доходах, расходах, об имуществе и об</w:t>
      </w:r>
      <w:r>
        <w:t>язательствах имущественного характера, представленных лицами, замещающими государственные должности области (за исключением Губернатора области и лиц, замещающих государственные должности в Законодательном Собрании области), и государственными гражданскими</w:t>
      </w:r>
      <w:r>
        <w:t xml:space="preserve"> служащими исполнительных органов области;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27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16.09.2024 N 1135)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достоверности и полноты сведений о доходах, расходах, об имуществе и обязательствах имущественного характе</w:t>
      </w:r>
      <w:r>
        <w:t>ра, представленных гражданами, претендующими на замещение муниципальных должностей муниципальных образований области, должностей глав местных администраций по контракту, лицами, замещающими муниципальные должности муниципальных образований области, главами</w:t>
      </w:r>
      <w:r>
        <w:t xml:space="preserve"> местных администраций по контракту;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соблюдения лицами, замещающими государственные должности области (за исключением Губернатора области и лиц, замещающих государственные должности в Законодательном Собрании области), и государственными гражданскими служа</w:t>
      </w:r>
      <w:r>
        <w:t>щими исполнительных органов области запретов, ограничений и требований, установленных в целях противодействия коррупции;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28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16.09.2024 N 1135)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соблюдения гражданами, замещ</w:t>
      </w:r>
      <w:r>
        <w:t>авшими должности государственной гражданской службы исполнительных органов области, ограничений при заключении ими после увольнения с государственной гражданской службы области трудового договора и (или) гражданско-правового договора в случаях, предусмотре</w:t>
      </w:r>
      <w:r>
        <w:t>нных федеральными законами.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29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16.09.2024 N 1135)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3.1.8. Осуществляет контроль за соблюдением законодательства Российской Федерации о противодействии коррупции в государственных учреждениях области и организациях, созданных для выполнения задач, поставленных перед исполнительными органами области, а также</w:t>
      </w:r>
      <w:r>
        <w:t xml:space="preserve"> за реализацией в этих учреждениях и организациях мер по профилактике коррупционных правонарушений.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30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16.09.2024 N 1135)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3.1.9. Проводит анализ сведений: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о доходах, об им</w:t>
      </w:r>
      <w:r>
        <w:t xml:space="preserve">уществе и обязательствах имущественного характера, представленных гражданами, претендующими на замещение государственных должностей области (за исключением Губернатора области и лиц, замещающих государственные должности в Законодательном Собрании области) </w:t>
      </w:r>
      <w:r>
        <w:t>и должностей государственной гражданской службы исполнительных органов области;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31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16.09.2024 N 1135)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lastRenderedPageBreak/>
        <w:t>о доходах, расходах, об имуществе и обязательствах имущественного хар</w:t>
      </w:r>
      <w:r>
        <w:t>актера, представленных лицами, замещающими государственные должности области (за исключением Губернатора области и лиц, замещающих государственные должности в Законодательном Собрании области), и государственными гражданскими служащими исполнительных орган</w:t>
      </w:r>
      <w:r>
        <w:t>ов области в соответствии с законодательством Российской Федерации;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32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16.09.2024 N 1135)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о доходах, расходах, об имуществе и обязательствах имущественного характера, пред</w:t>
      </w:r>
      <w:r>
        <w:t>ставленных гражданами, претендующими на замещение муниципальных должностей муниципальных образований области, должностей глав местных администраций по контракту, лицами, замещающими муниципальные должности муниципальных образований области, главами местных</w:t>
      </w:r>
      <w:r>
        <w:t xml:space="preserve"> администраций по контракту;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о соблюдении государственными гражданскими служащими исполнительных органов области запретов, ограничений и требований, установленных в целях противодействия коррупции;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33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постановления</w:t>
        </w:r>
      </w:hyperlink>
      <w:r>
        <w:t xml:space="preserve"> Правите</w:t>
      </w:r>
      <w:r>
        <w:t>льства Вологодской области от 16.09.2024 N 1135)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о соблюдении гражданами, замещавшими должности государственной гражданской службы исполнительных органов области, ограничений при заключении ими после увольнения с государственной гражданской службы области трудового договора и (или) гражданско-правового д</w:t>
      </w:r>
      <w:r>
        <w:t>оговора в случаях, предусмотренных федеральными законами.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34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16.09.2024 N 1135)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3.1.10. Осуществляет контроль за расходами членов Правительства области, уполномоченного по</w:t>
      </w:r>
      <w:r>
        <w:t xml:space="preserve"> правам человека в Вологодской области, уполномоченного по защите прав предпринимателей в Вологодской области, уполномоченного по правам ребенка в Вологодской области, председателя, заместителя председателя, аудитора Контрольно-счетной палаты области, пред</w:t>
      </w:r>
      <w:r>
        <w:t>седателя, заместителя председателя, секретаря Избирательной комиссии области, члена Избирательной комиссии области с правом решающего голоса, работающего на постоянной (штатной) основе, председателей территориальных избирательных комиссий области, лиц, зам</w:t>
      </w:r>
      <w:r>
        <w:t>ещающих муниципальные должности муниципальных образований области, государственных гражданских служащих области, замещающих должности, включенные в соответствующий перечень должностей государственной гражданской службы области, муниципальных служащих, заме</w:t>
      </w:r>
      <w:r>
        <w:t>щающих должности, включенные в соответствующий перечень должностей муниципальной службы, глав местных администраций по контракту, а также за расходами их супруг (супругов) и несовершеннолетних детей.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3.1.11. Участвует в пределах своей компетенции в обеспеч</w:t>
      </w:r>
      <w:r>
        <w:t>ении размещения сведений о доходах, расходах, об имуществе и обязательствах имущественного характера лиц, замещающих государственные должности области (за исключением Губернатора области и лиц, замещающих государственные должности в Законодательном Собрани</w:t>
      </w:r>
      <w:r>
        <w:t>и области), и государственных гражданских служащих исполнительных органов области, их супруг (супругов) и несовершеннолетних детей на официальном сайте Правительства области и исполнительных органов области в информационно-телекоммуникационной сети "Интерн</w:t>
      </w:r>
      <w:r>
        <w:t>ет", а также в обеспечении предоставления этих сведений общероссийским средствам массовой информации для опубликования.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35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16.09.2024 N 1135)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lastRenderedPageBreak/>
        <w:t>3.1.12. Обеспечивает деятельн</w:t>
      </w:r>
      <w:r>
        <w:t>ость комиссии по координации работы по противодействию коррупции в Вологодской области, подготовку материалов к заседаниям комиссии и контроль за исполнением принятых ею решений.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3.1.13. Проводит в пределах своей компетенции мониторинг: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деятельности по про</w:t>
      </w:r>
      <w:r>
        <w:t>филактике коррупционных правонарушений в органах местного самоуправления, муниципальных образований области, муниципальных организациях и учреждениях, а также соблюдения в них законодательства Российской Федерации о противодействии коррупции;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реализации ор</w:t>
      </w:r>
      <w:r>
        <w:t>ганизациями обязанности принимать меры по предупреждению коррупции.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3.1.14. Организует в пределах своей компетенции антикоррупционное просвещение, а также осуществление контроля за его организацией в государственных учреждениях области и организациях, созд</w:t>
      </w:r>
      <w:r>
        <w:t>анных для выполнения задач, поставленных перед исполнительными органами области.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36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16.09.2024 N 1135)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3.1.15. Осуществляет координацию деятельности исполнительных органов</w:t>
      </w:r>
      <w:r>
        <w:t xml:space="preserve"> области, в том числе их деятельности в отношении подведомственных государственных учреждений, в сфере противодействия коррупции.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37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16.09.2024 N 1135)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3.1.16. Оказывает и</w:t>
      </w:r>
      <w:r>
        <w:t xml:space="preserve">сполнительным органам области, органам местного самоуправления, лицам, замещающим государственные должности области, лицам, замещающим муниципальные должности, государственным гражданским служащим области, муниципальным служащим и гражданам методическую и </w:t>
      </w:r>
      <w:r>
        <w:t>консультативную помощь по вопросам, связанным с применением законодательства Российской Федерации о противодействии коррупции, а также с подготовкой сообщений о фактах коррупции.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38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</w:t>
      </w:r>
      <w:r>
        <w:t>области от 16.09.2024 N 1135)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3.1.17. Осуществляет иные функций в области противодействия коррупции в соответствии с законодательством Российской Федерации.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3.2. Управление для решения своих задач и выполнения функций: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3.2.1. Разрабатывает и согласовывает проекты нормативных правовых актов области по вопросам, относящимся к полномочиям (функциям) Управления.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3.2.2. Осуществляет мониторинг законодательства по вопросам, относящимся к полномочиям (функциям) Управления, обес</w:t>
      </w:r>
      <w:r>
        <w:t>печивает своевременную подготовку и сопровождение проектов правовых актов области в целях надлежащего правового регулирования.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3.2.3. Запрашивает и получает в установленном порядке необходимые сведения, документы и материалы, связанные с деятельностью Упра</w:t>
      </w:r>
      <w:r>
        <w:t xml:space="preserve">вления, от органов государственной власти области, структурных подразделений Администрации Губернатора области, территориальных органов федеральных органов государственной власти, органов местного самоуправления и организаций </w:t>
      </w:r>
      <w:r>
        <w:lastRenderedPageBreak/>
        <w:t>независимо от формы собственно</w:t>
      </w:r>
      <w:r>
        <w:t>сти.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39" w:tooltip="Постановление Правительства Вологодской области от 11.11.2024 N 1347 &quot;О внесении изменений в постановление Правительства области от 30 мая 2022 года N 654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11.11.2024 N 1347)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Подготавливает для направления в установленном порядке (в том числе с использованием государственной информационной системы в об</w:t>
      </w:r>
      <w:r>
        <w:t>ласти противодействия коррупции "Посейдон") в федеральные органы исполнительной власти, уполномоченные на осуществление оперативно-розыскной деятельности, в органы прокуратуры Российской Федерации, иные федеральные государственные органы, в государственные</w:t>
      </w:r>
      <w:r>
        <w:t xml:space="preserve"> органы области, территориальные органы федеральных органов исполнительной власти, органы местного самоуправления, на предприятия, в организации и общественные объединения запросы об имеющихся у них сведениях о доходах, расходах, имуществе и обязательствах</w:t>
      </w:r>
      <w:r>
        <w:t xml:space="preserve"> имущественного характера лиц, замещающих государственные должности области (за исключением Губернатора области и лиц, замещающих государственные должности в Законодательном Собрании области), муниципальные должности, государственных гражданских служащих и</w:t>
      </w:r>
      <w:r>
        <w:t>сполнительных органов области, их супруг (супругов) и несовершеннолетних детей, о соблюдении ими запретов, ограничений и требований, установленных в целях противодействия коррупции, а также по иным вопросам в пределах своей компетенции.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40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16.09.2024 N 1135)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3.2.4. Проводит с гражданами и должностными лицами с их согласия беседы и получает от них пояснения по представленным сведениям о доходах, расходах, об имуществе и обяз</w:t>
      </w:r>
      <w:r>
        <w:t>ательствах имущественного характера и по иным материалам.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3.2.5. Взаимодействует в установленном порядке с федеральными государственными органами, территориальными органами федеральных органов государственной власти, органами государственной власти области</w:t>
      </w:r>
      <w:r>
        <w:t>, структурными подразделениями Администрации Губернатора области, органами местного самоуправления, государственными и муниципальными организациями, институтами гражданского общества, средствами массовой информации, научными и другими организациями независ</w:t>
      </w:r>
      <w:r>
        <w:t>имо от формы собственности и гражданами по вопросам, отнесенным к компетенции Управления.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41" w:tooltip="Постановление Правительства Вологодской области от 11.11.2024 N 1347 &quot;О внесении изменений в постановление Правительства области от 30 мая 2022 года N 654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11.11.2024 N 1347)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3.2.6. Пользуется информационными базами, и</w:t>
      </w:r>
      <w:r>
        <w:t>меющимися в распоряжении Администрации Губернатора области, а также государственной информационной системой в области противодействия коррупции "Посейдон".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42" w:tooltip="Постановление Правительства Вологодской области от 11.11.2024 N 1347 &quot;О внесении изменений в постановление Правительства области от 30 мая 2022 года N 654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11.11.2024 N 1347)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3.2.7. Организует и проводит совещания, принимает участие в работе рабочих групп, иных совещательных органов по вопросам компетенции Управления</w:t>
      </w:r>
      <w:r>
        <w:t>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3.2.8. Организует рассмотрение письменных обращений граждан по вопросам, отнесенным к полномочиям Управления, в порядке, установленном для рассмотрения обращений граждан.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43" w:tooltip="Постановление Правительства Вологодской области от 11.11.2024 N 1347 &quot;О внесении изменений в постановление Правительства области от 30 мая 2022 года N 654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Во</w:t>
      </w:r>
      <w:r>
        <w:t>логодской области от 11.11.2024 N 1347)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3.2.9. Обеспечивает в пределах своей компетенции защиту сведений, составляющих государственную тайну, и иных охраняемых законом сведений.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3.2.10. Осуществляет в соответствии с законодательством Российской Федерации р</w:t>
      </w:r>
      <w:r>
        <w:t xml:space="preserve">аботу по </w:t>
      </w:r>
      <w:r>
        <w:lastRenderedPageBreak/>
        <w:t>комплектованию, хранению, учету и использованию архивных документов, образовавшихся в процессе деятельности Управления.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3.2.11. Проводит иные мероприятия, направленные на противодействие коррупции.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3.2.12. Участвует в выполнении мероприятий по моб</w:t>
      </w:r>
      <w:r>
        <w:t>илизационной подготовке и мобилизации в соответствии с Положением о мобилизационной подготовке Правительства Вологодской области.</w:t>
      </w:r>
    </w:p>
    <w:p w:rsidR="00111F80" w:rsidRDefault="00111F80">
      <w:pPr>
        <w:pStyle w:val="ConsPlusNormal0"/>
        <w:jc w:val="both"/>
      </w:pPr>
    </w:p>
    <w:p w:rsidR="00111F80" w:rsidRDefault="00515587">
      <w:pPr>
        <w:pStyle w:val="ConsPlusTitle0"/>
        <w:jc w:val="center"/>
        <w:outlineLvl w:val="1"/>
      </w:pPr>
      <w:r>
        <w:t>IV. Организация деятельности</w:t>
      </w:r>
    </w:p>
    <w:p w:rsidR="00111F80" w:rsidRDefault="00111F80">
      <w:pPr>
        <w:pStyle w:val="ConsPlusNormal0"/>
        <w:jc w:val="both"/>
      </w:pPr>
    </w:p>
    <w:p w:rsidR="00111F80" w:rsidRDefault="00515587">
      <w:pPr>
        <w:pStyle w:val="ConsPlusNormal0"/>
        <w:ind w:firstLine="540"/>
        <w:jc w:val="both"/>
      </w:pPr>
      <w:r>
        <w:t>4.1. Управление возглавляет начальник Управления (далее - Руководитель), который назначается на</w:t>
      </w:r>
      <w:r>
        <w:t xml:space="preserve"> должность и освобождается от должности Губернатором области в соответствии с действующим законодательством.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Руководитель имеет заместителя, который назначается на должность и освобождается от должности Губернатором области в соответствии с действующим зак</w:t>
      </w:r>
      <w:r>
        <w:t>онодательством.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4.2. Руководитель и его заместитель подотчетны и подконтрольны Губернатору области.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4.3. Структура и штатное расписание Управления утверждаются Губернатором области.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4.4. Руководитель: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4.4.1. Организует деятельность Управления по реализации</w:t>
      </w:r>
      <w:r>
        <w:t xml:space="preserve"> возложенных задач, полномочий (функций), осуществляет руководство деятельностью Управления.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 xml:space="preserve">4.4.2. Обеспечивает исполнение федеральных законов, законов области, иных нормативных правовых актов по вопросам, относящимся к полномочиям (функциям) Управления, </w:t>
      </w:r>
      <w:r>
        <w:t>поручений Губернатора области, Правительства области.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4.4.3. Представляет Управление во взаимоотношениях с территориальными органами федеральных органов государственной власти, структурными подразделениями Администрации Губернатора области, исполнительными</w:t>
      </w:r>
      <w:r>
        <w:t xml:space="preserve"> органами области, органами местного самоуправления области, организациями, общественными объединениями и гражданами.</w:t>
      </w:r>
    </w:p>
    <w:p w:rsidR="00111F80" w:rsidRDefault="00515587">
      <w:pPr>
        <w:pStyle w:val="ConsPlusNormal0"/>
        <w:jc w:val="both"/>
      </w:pPr>
      <w:r>
        <w:t xml:space="preserve">(в ред. постановлений Правительства Вологодской области от 16.09.2024 </w:t>
      </w:r>
      <w:hyperlink r:id="rId44" w:tooltip="Постановление Правительства Вологодской области от 16.09.2024 N 1135 &quot;О внесении изменений в некоторые постановления Правительства области&quot; {КонсультантПлюс}">
        <w:r>
          <w:rPr>
            <w:color w:val="0000FF"/>
          </w:rPr>
          <w:t>N 1135</w:t>
        </w:r>
      </w:hyperlink>
      <w:r>
        <w:t xml:space="preserve">, от 11.11.2024 </w:t>
      </w:r>
      <w:hyperlink r:id="rId45" w:tooltip="Постановление Правительства Вологодской области от 11.11.2024 N 1347 &quot;О внесении изменений в постановление Правительства области от 30 мая 2022 года N 654&quot; {КонсультантПлюс}">
        <w:r>
          <w:rPr>
            <w:color w:val="0000FF"/>
          </w:rPr>
          <w:t>N 1347</w:t>
        </w:r>
      </w:hyperlink>
      <w:r>
        <w:t>)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4.4.4. Подписывает письма, иные документы, исходящие из Управления.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4.4.5. Визирует проекты правовых актов области по вопросам компетенции Управления, поступающие в Управление на согласование.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4.4.6. Распределяет обязанности между государственными гражданскими служащими Управления, планирует и организует их служебную деятельность, согласовывает и представляет на утверждение их должностные регламенты в соответствии с установленным порядком.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4.4.7</w:t>
      </w:r>
      <w:r>
        <w:t xml:space="preserve">. Обеспечивает принятие мер по предотвращению или урегулированию конфликта интересов государственных гражданских служащих Управления, мер по предотвращению и </w:t>
      </w:r>
      <w:r>
        <w:lastRenderedPageBreak/>
        <w:t>устранению причин коррупции в Управлении.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4.4.8. Обеспечивает соблюдение служебной дисциплины в Уп</w:t>
      </w:r>
      <w:r>
        <w:t>равлении.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4.4.9. Вносит Губернатору области предложения о поощрении, привлечении к дисциплинарной ответственности государственных гражданских служащих Управления.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4.4.10. Осуществляет иные полномочия в соответствии с законодательством Российской Федерации.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4.5. В случае если Руководитель (его заместитель) имеет заинтересованность в совершении тех или иных действий, а также в случае иного противоречия интересов указанных лиц и Управления в отношении существующих или предполагаемых действий Руководитель (заме</w:t>
      </w:r>
      <w:r>
        <w:t>ститель Руководителя) обязан сообщить о своей заинтересованности Губернатору области до момента принятия решения о совершении данных действий.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Урегулирование конфликта интересов осуществляется в соответствии с действующим законодательством.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Решение об одоб</w:t>
      </w:r>
      <w:r>
        <w:t>рении совершения таких действий принимает Губернатор области.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4.6. Государственные гражданские служащие Управления при осуществлении контроля и проверок имеют право с соблюдением действующего законодательства проходить во все здания, занимаемые органами го</w:t>
      </w:r>
      <w:r>
        <w:t>сударственной власти области и местного самоуправления области, структурными подразделениями Администрации Губернатора области, а также государственными предприятиями и учреждениями области.</w:t>
      </w:r>
    </w:p>
    <w:p w:rsidR="00111F80" w:rsidRDefault="00515587">
      <w:pPr>
        <w:pStyle w:val="ConsPlusNormal0"/>
        <w:jc w:val="both"/>
      </w:pPr>
      <w:r>
        <w:t xml:space="preserve">(в ред. </w:t>
      </w:r>
      <w:hyperlink r:id="rId46" w:tooltip="Постановление Правительства Вологодской области от 11.11.2024 N 1347 &quot;О внесении изменений в постановление Правительства области от 30 мая 2022 года N 654&quot; {КонсультантПлюс}">
        <w:r>
          <w:rPr>
            <w:color w:val="0000FF"/>
          </w:rPr>
          <w:t>постановлени</w:t>
        </w:r>
        <w:r>
          <w:rPr>
            <w:color w:val="0000FF"/>
          </w:rPr>
          <w:t>я</w:t>
        </w:r>
      </w:hyperlink>
      <w:r>
        <w:t xml:space="preserve"> Правительства Вологодской области от 11.11.2024 N 1347)</w:t>
      </w:r>
    </w:p>
    <w:p w:rsidR="00111F80" w:rsidRDefault="00111F80">
      <w:pPr>
        <w:pStyle w:val="ConsPlusNormal0"/>
        <w:jc w:val="both"/>
      </w:pPr>
    </w:p>
    <w:p w:rsidR="00111F80" w:rsidRDefault="00515587">
      <w:pPr>
        <w:pStyle w:val="ConsPlusTitle0"/>
        <w:jc w:val="center"/>
        <w:outlineLvl w:val="1"/>
      </w:pPr>
      <w:r>
        <w:t>V. Ответственность Управления,</w:t>
      </w:r>
    </w:p>
    <w:p w:rsidR="00111F80" w:rsidRDefault="00515587">
      <w:pPr>
        <w:pStyle w:val="ConsPlusTitle0"/>
        <w:jc w:val="center"/>
      </w:pPr>
      <w:r>
        <w:t>государственных гражданских служащих Управления</w:t>
      </w:r>
    </w:p>
    <w:p w:rsidR="00111F80" w:rsidRDefault="00111F80">
      <w:pPr>
        <w:pStyle w:val="ConsPlusNormal0"/>
        <w:jc w:val="both"/>
      </w:pPr>
    </w:p>
    <w:p w:rsidR="00111F80" w:rsidRDefault="00515587">
      <w:pPr>
        <w:pStyle w:val="ConsPlusNormal0"/>
        <w:ind w:firstLine="540"/>
        <w:jc w:val="both"/>
      </w:pPr>
      <w:r>
        <w:t>5.1. Управление несет ответственность за выполнение возложенных на него функций и полномочий в соответствии с действу</w:t>
      </w:r>
      <w:r>
        <w:t>ющим законодательством Российской Федерации и Вологодской области.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5.2. Руководитель несет ответственность за невыполнение возложенных на Управление полномочий (функций), неисполнение и (или) ненадлежащее исполнение должностных обязанностей, в том числе не</w:t>
      </w:r>
      <w:r>
        <w:t>принятие мер по устранению причин коррупции.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 xml:space="preserve">5.3. Государственные гражданские служащие Управления несут в соответствии с федеральными законами от 27 июля 2004 года </w:t>
      </w:r>
      <w:hyperlink r:id="rId47" w:tooltip="Федеральный закон от 27.07.2004 N 79-ФЗ (ред. от 08.08.2024) &quot;О государственной гражданской службе Российской Федерации&quot; {КонсультантПлюс}">
        <w:r>
          <w:rPr>
            <w:color w:val="0000FF"/>
          </w:rPr>
          <w:t>N 79-ФЗ</w:t>
        </w:r>
      </w:hyperlink>
      <w:r>
        <w:t xml:space="preserve"> "О государственной гражданской службе Российской Федерации", от 25 декабря 200</w:t>
      </w:r>
      <w:r>
        <w:t xml:space="preserve">8 года </w:t>
      </w:r>
      <w:hyperlink r:id="rId48" w:tooltip="Федеральный закон от 25.12.2008 N 273-ФЗ (ред. от 08.08.2024) &quot;О противодействии коррупции&quot; {КонсультантПлюс}">
        <w:r>
          <w:rPr>
            <w:color w:val="0000FF"/>
          </w:rPr>
          <w:t>N 273-ФЗ</w:t>
        </w:r>
      </w:hyperlink>
      <w:r>
        <w:t xml:space="preserve"> "О противодействии коррупции</w:t>
      </w:r>
      <w:r>
        <w:t>", иным законодательством ответственность за: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неисполнение и (или) ненадлежащее исполнение по их вине возложенных на них должностных обязанностей;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 xml:space="preserve">действия и бездействие, повлекшие нарушение прав и законных интересов граждан и </w:t>
      </w:r>
      <w:r>
        <w:lastRenderedPageBreak/>
        <w:t>организаций.</w:t>
      </w:r>
    </w:p>
    <w:p w:rsidR="00111F80" w:rsidRDefault="00111F80">
      <w:pPr>
        <w:pStyle w:val="ConsPlusNormal0"/>
        <w:jc w:val="both"/>
      </w:pPr>
    </w:p>
    <w:p w:rsidR="00111F80" w:rsidRDefault="00515587">
      <w:pPr>
        <w:pStyle w:val="ConsPlusTitle0"/>
        <w:jc w:val="center"/>
        <w:outlineLvl w:val="1"/>
      </w:pPr>
      <w:r>
        <w:t>VI. Прекращение</w:t>
      </w:r>
      <w:r>
        <w:t xml:space="preserve"> деятельности Управления,</w:t>
      </w:r>
    </w:p>
    <w:p w:rsidR="00111F80" w:rsidRDefault="00515587">
      <w:pPr>
        <w:pStyle w:val="ConsPlusTitle0"/>
        <w:jc w:val="center"/>
      </w:pPr>
      <w:r>
        <w:t>внесение изменений в Положение</w:t>
      </w:r>
    </w:p>
    <w:p w:rsidR="00111F80" w:rsidRDefault="00111F80">
      <w:pPr>
        <w:pStyle w:val="ConsPlusNormal0"/>
        <w:jc w:val="both"/>
      </w:pPr>
    </w:p>
    <w:p w:rsidR="00111F80" w:rsidRDefault="00515587">
      <w:pPr>
        <w:pStyle w:val="ConsPlusNormal0"/>
        <w:ind w:firstLine="540"/>
        <w:jc w:val="both"/>
      </w:pPr>
      <w:r>
        <w:t>6.1. Решение о прекращении деятельности Управления принимается Губернатором области.</w:t>
      </w:r>
    </w:p>
    <w:p w:rsidR="00111F80" w:rsidRDefault="00515587">
      <w:pPr>
        <w:pStyle w:val="ConsPlusNormal0"/>
        <w:spacing w:before="240"/>
        <w:ind w:firstLine="540"/>
        <w:jc w:val="both"/>
      </w:pPr>
      <w:r>
        <w:t>6.2. Внесение изменений в настоящее Положение или признание его утратившим силу осуществляется постановлениями Пр</w:t>
      </w:r>
      <w:r>
        <w:t>авительства области.</w:t>
      </w:r>
    </w:p>
    <w:p w:rsidR="00111F80" w:rsidRDefault="00111F80">
      <w:pPr>
        <w:pStyle w:val="ConsPlusNormal0"/>
        <w:jc w:val="both"/>
      </w:pPr>
    </w:p>
    <w:p w:rsidR="00111F80" w:rsidRDefault="00111F80">
      <w:pPr>
        <w:pStyle w:val="ConsPlusNormal0"/>
        <w:jc w:val="both"/>
      </w:pPr>
    </w:p>
    <w:p w:rsidR="00111F80" w:rsidRDefault="00111F80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111F80">
      <w:headerReference w:type="default" r:id="rId49"/>
      <w:footerReference w:type="default" r:id="rId50"/>
      <w:headerReference w:type="first" r:id="rId51"/>
      <w:footerReference w:type="first" r:id="rId5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587" w:rsidRDefault="00515587">
      <w:r>
        <w:separator/>
      </w:r>
    </w:p>
  </w:endnote>
  <w:endnote w:type="continuationSeparator" w:id="0">
    <w:p w:rsidR="00515587" w:rsidRDefault="00515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F80" w:rsidRDefault="00111F8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111F80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111F80" w:rsidRDefault="0051558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11F80" w:rsidRDefault="0051558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11F80" w:rsidRDefault="0051558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0A2E48"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0A2E48">
            <w:rPr>
              <w:rFonts w:ascii="Tahoma" w:hAnsi="Tahoma" w:cs="Tahoma"/>
              <w:noProof/>
            </w:rPr>
            <w:t>11</w:t>
          </w:r>
          <w:r>
            <w:fldChar w:fldCharType="end"/>
          </w:r>
        </w:p>
      </w:tc>
    </w:tr>
  </w:tbl>
  <w:p w:rsidR="00111F80" w:rsidRDefault="00515587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F80" w:rsidRDefault="00111F8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111F80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111F80" w:rsidRDefault="0051558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11F80" w:rsidRDefault="0051558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11F80" w:rsidRDefault="0051558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0A2E48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0A2E48">
            <w:rPr>
              <w:rFonts w:ascii="Tahoma" w:hAnsi="Tahoma" w:cs="Tahoma"/>
              <w:noProof/>
            </w:rPr>
            <w:t>11</w:t>
          </w:r>
          <w:r>
            <w:fldChar w:fldCharType="end"/>
          </w:r>
        </w:p>
      </w:tc>
    </w:tr>
  </w:tbl>
  <w:p w:rsidR="00111F80" w:rsidRDefault="00515587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587" w:rsidRDefault="00515587">
      <w:r>
        <w:separator/>
      </w:r>
    </w:p>
  </w:footnote>
  <w:footnote w:type="continuationSeparator" w:id="0">
    <w:p w:rsidR="00515587" w:rsidRDefault="005155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111F80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11F80" w:rsidRDefault="00111F80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111F80" w:rsidRDefault="00111F80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111F80" w:rsidRDefault="00111F8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11F80" w:rsidRDefault="00111F80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111F80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11F80" w:rsidRDefault="00111F80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111F80" w:rsidRDefault="00111F80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111F80" w:rsidRDefault="00111F8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11F80" w:rsidRDefault="00111F80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F80"/>
    <w:rsid w:val="000A2E48"/>
    <w:rsid w:val="00111F80"/>
    <w:rsid w:val="0051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0A2E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E4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A2E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A2E48"/>
  </w:style>
  <w:style w:type="paragraph" w:styleId="a7">
    <w:name w:val="footer"/>
    <w:basedOn w:val="a"/>
    <w:link w:val="a8"/>
    <w:uiPriority w:val="99"/>
    <w:unhideWhenUsed/>
    <w:rsid w:val="000A2E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A2E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0A2E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E4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A2E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A2E48"/>
  </w:style>
  <w:style w:type="paragraph" w:styleId="a7">
    <w:name w:val="footer"/>
    <w:basedOn w:val="a"/>
    <w:link w:val="a8"/>
    <w:uiPriority w:val="99"/>
    <w:unhideWhenUsed/>
    <w:rsid w:val="000A2E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A2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5&amp;n=241383&amp;date=13.03.2025&amp;dst=100010&amp;field=134" TargetMode="External"/><Relationship Id="rId18" Type="http://schemas.openxmlformats.org/officeDocument/2006/relationships/hyperlink" Target="https://login.consultant.ru/link/?req=doc&amp;base=RLAW095&amp;n=239238&amp;date=13.03.2025&amp;dst=100050&amp;field=134" TargetMode="External"/><Relationship Id="rId26" Type="http://schemas.openxmlformats.org/officeDocument/2006/relationships/hyperlink" Target="https://login.consultant.ru/link/?req=doc&amp;base=RLAW095&amp;n=239238&amp;date=13.03.2025&amp;dst=100060&amp;field=134" TargetMode="External"/><Relationship Id="rId39" Type="http://schemas.openxmlformats.org/officeDocument/2006/relationships/hyperlink" Target="https://login.consultant.ru/link/?req=doc&amp;base=RLAW095&amp;n=241383&amp;date=13.03.2025&amp;dst=100023&amp;field=13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RLAW095&amp;n=241383&amp;date=13.03.2025&amp;dst=100020&amp;field=134" TargetMode="External"/><Relationship Id="rId34" Type="http://schemas.openxmlformats.org/officeDocument/2006/relationships/hyperlink" Target="https://login.consultant.ru/link/?req=doc&amp;base=RLAW095&amp;n=239238&amp;date=13.03.2025&amp;dst=100069&amp;field=134" TargetMode="External"/><Relationship Id="rId42" Type="http://schemas.openxmlformats.org/officeDocument/2006/relationships/hyperlink" Target="https://login.consultant.ru/link/?req=doc&amp;base=RLAW095&amp;n=241383&amp;date=13.03.2025&amp;dst=100025&amp;field=134" TargetMode="External"/><Relationship Id="rId47" Type="http://schemas.openxmlformats.org/officeDocument/2006/relationships/hyperlink" Target="https://login.consultant.ru/link/?req=doc&amp;base=LAW&amp;n=483113&amp;date=13.03.2025&amp;dst=100649&amp;field=134" TargetMode="External"/><Relationship Id="rId50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hyperlink" Target="https://login.consultant.ru/link/?req=doc&amp;base=RLAW095&amp;n=239238&amp;date=13.03.2025&amp;dst=100044&amp;field=134" TargetMode="External"/><Relationship Id="rId17" Type="http://schemas.openxmlformats.org/officeDocument/2006/relationships/hyperlink" Target="https://login.consultant.ru/link/?req=doc&amp;base=RLAW095&amp;n=241383&amp;date=13.03.2025&amp;dst=100018&amp;field=134" TargetMode="External"/><Relationship Id="rId25" Type="http://schemas.openxmlformats.org/officeDocument/2006/relationships/hyperlink" Target="https://login.consultant.ru/link/?req=doc&amp;base=RLAW095&amp;n=239238&amp;date=13.03.2025&amp;dst=100058&amp;field=134" TargetMode="External"/><Relationship Id="rId33" Type="http://schemas.openxmlformats.org/officeDocument/2006/relationships/hyperlink" Target="https://login.consultant.ru/link/?req=doc&amp;base=RLAW095&amp;n=239238&amp;date=13.03.2025&amp;dst=100068&amp;field=134" TargetMode="External"/><Relationship Id="rId38" Type="http://schemas.openxmlformats.org/officeDocument/2006/relationships/hyperlink" Target="https://login.consultant.ru/link/?req=doc&amp;base=RLAW095&amp;n=239238&amp;date=13.03.2025&amp;dst=100073&amp;field=134" TargetMode="External"/><Relationship Id="rId46" Type="http://schemas.openxmlformats.org/officeDocument/2006/relationships/hyperlink" Target="https://login.consultant.ru/link/?req=doc&amp;base=RLAW095&amp;n=241383&amp;date=13.03.2025&amp;dst=100028&amp;field=134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095&amp;n=239238&amp;date=13.03.2025&amp;dst=100047&amp;field=134" TargetMode="External"/><Relationship Id="rId20" Type="http://schemas.openxmlformats.org/officeDocument/2006/relationships/hyperlink" Target="https://login.consultant.ru/link/?req=doc&amp;base=RLAW095&amp;n=239238&amp;date=13.03.2025&amp;dst=100055&amp;field=134" TargetMode="External"/><Relationship Id="rId29" Type="http://schemas.openxmlformats.org/officeDocument/2006/relationships/hyperlink" Target="https://login.consultant.ru/link/?req=doc&amp;base=RLAW095&amp;n=239238&amp;date=13.03.2025&amp;dst=100063&amp;field=134" TargetMode="External"/><Relationship Id="rId41" Type="http://schemas.openxmlformats.org/officeDocument/2006/relationships/hyperlink" Target="https://login.consultant.ru/link/?req=doc&amp;base=RLAW095&amp;n=241383&amp;date=13.03.2025&amp;dst=100024&amp;field=134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95&amp;n=241383&amp;date=13.03.2025&amp;dst=100008&amp;field=134" TargetMode="External"/><Relationship Id="rId24" Type="http://schemas.openxmlformats.org/officeDocument/2006/relationships/hyperlink" Target="https://login.consultant.ru/link/?req=doc&amp;base=RLAW095&amp;n=241383&amp;date=13.03.2025&amp;dst=100021&amp;field=134" TargetMode="External"/><Relationship Id="rId32" Type="http://schemas.openxmlformats.org/officeDocument/2006/relationships/hyperlink" Target="https://login.consultant.ru/link/?req=doc&amp;base=RLAW095&amp;n=239238&amp;date=13.03.2025&amp;dst=100067&amp;field=134" TargetMode="External"/><Relationship Id="rId37" Type="http://schemas.openxmlformats.org/officeDocument/2006/relationships/hyperlink" Target="https://login.consultant.ru/link/?req=doc&amp;base=RLAW095&amp;n=239238&amp;date=13.03.2025&amp;dst=100072&amp;field=134" TargetMode="External"/><Relationship Id="rId40" Type="http://schemas.openxmlformats.org/officeDocument/2006/relationships/hyperlink" Target="https://login.consultant.ru/link/?req=doc&amp;base=RLAW095&amp;n=239238&amp;date=13.03.2025&amp;dst=100074&amp;field=134" TargetMode="External"/><Relationship Id="rId45" Type="http://schemas.openxmlformats.org/officeDocument/2006/relationships/hyperlink" Target="https://login.consultant.ru/link/?req=doc&amp;base=RLAW095&amp;n=241383&amp;date=13.03.2025&amp;dst=100027&amp;field=134" TargetMode="Externa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LAW095&amp;n=241383&amp;date=13.03.2025&amp;dst=100015&amp;field=134" TargetMode="External"/><Relationship Id="rId23" Type="http://schemas.openxmlformats.org/officeDocument/2006/relationships/hyperlink" Target="https://login.consultant.ru/link/?req=doc&amp;base=RLAW095&amp;n=239238&amp;date=13.03.2025&amp;dst=100057&amp;field=134" TargetMode="External"/><Relationship Id="rId28" Type="http://schemas.openxmlformats.org/officeDocument/2006/relationships/hyperlink" Target="https://login.consultant.ru/link/?req=doc&amp;base=RLAW095&amp;n=239238&amp;date=13.03.2025&amp;dst=100062&amp;field=134" TargetMode="External"/><Relationship Id="rId36" Type="http://schemas.openxmlformats.org/officeDocument/2006/relationships/hyperlink" Target="https://login.consultant.ru/link/?req=doc&amp;base=RLAW095&amp;n=239238&amp;date=13.03.2025&amp;dst=100071&amp;field=134" TargetMode="External"/><Relationship Id="rId49" Type="http://schemas.openxmlformats.org/officeDocument/2006/relationships/header" Target="header1.xml"/><Relationship Id="rId10" Type="http://schemas.openxmlformats.org/officeDocument/2006/relationships/hyperlink" Target="https://login.consultant.ru/link/?req=doc&amp;base=RLAW095&amp;n=241605&amp;date=13.03.2025" TargetMode="External"/><Relationship Id="rId19" Type="http://schemas.openxmlformats.org/officeDocument/2006/relationships/hyperlink" Target="https://login.consultant.ru/link/?req=doc&amp;base=RLAW095&amp;n=239238&amp;date=13.03.2025&amp;dst=100054&amp;field=134" TargetMode="External"/><Relationship Id="rId31" Type="http://schemas.openxmlformats.org/officeDocument/2006/relationships/hyperlink" Target="https://login.consultant.ru/link/?req=doc&amp;base=RLAW095&amp;n=239238&amp;date=13.03.2025&amp;dst=100066&amp;field=134" TargetMode="External"/><Relationship Id="rId44" Type="http://schemas.openxmlformats.org/officeDocument/2006/relationships/hyperlink" Target="https://login.consultant.ru/link/?req=doc&amp;base=RLAW095&amp;n=239238&amp;date=13.03.2025&amp;dst=100075&amp;field=134" TargetMode="External"/><Relationship Id="rId52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5&amp;n=241383&amp;date=13.03.2025&amp;dst=100005&amp;field=134" TargetMode="External"/><Relationship Id="rId14" Type="http://schemas.openxmlformats.org/officeDocument/2006/relationships/hyperlink" Target="https://login.consultant.ru/link/?req=doc&amp;base=RLAW095&amp;n=241383&amp;date=13.03.2025&amp;dst=100013&amp;field=134" TargetMode="External"/><Relationship Id="rId22" Type="http://schemas.openxmlformats.org/officeDocument/2006/relationships/hyperlink" Target="https://login.consultant.ru/link/?req=doc&amp;base=RLAW095&amp;n=239238&amp;date=13.03.2025&amp;dst=100056&amp;field=134" TargetMode="External"/><Relationship Id="rId27" Type="http://schemas.openxmlformats.org/officeDocument/2006/relationships/hyperlink" Target="https://login.consultant.ru/link/?req=doc&amp;base=RLAW095&amp;n=239238&amp;date=13.03.2025&amp;dst=100061&amp;field=134" TargetMode="External"/><Relationship Id="rId30" Type="http://schemas.openxmlformats.org/officeDocument/2006/relationships/hyperlink" Target="https://login.consultant.ru/link/?req=doc&amp;base=RLAW095&amp;n=239238&amp;date=13.03.2025&amp;dst=100064&amp;field=134" TargetMode="External"/><Relationship Id="rId35" Type="http://schemas.openxmlformats.org/officeDocument/2006/relationships/hyperlink" Target="https://login.consultant.ru/link/?req=doc&amp;base=RLAW095&amp;n=239238&amp;date=13.03.2025&amp;dst=100070&amp;field=134" TargetMode="External"/><Relationship Id="rId43" Type="http://schemas.openxmlformats.org/officeDocument/2006/relationships/hyperlink" Target="https://login.consultant.ru/link/?req=doc&amp;base=RLAW095&amp;n=241383&amp;date=13.03.2025&amp;dst=100026&amp;field=134" TargetMode="External"/><Relationship Id="rId48" Type="http://schemas.openxmlformats.org/officeDocument/2006/relationships/hyperlink" Target="https://login.consultant.ru/link/?req=doc&amp;base=LAW&amp;n=482878&amp;date=13.03.2025" TargetMode="External"/><Relationship Id="rId8" Type="http://schemas.openxmlformats.org/officeDocument/2006/relationships/hyperlink" Target="https://login.consultant.ru/link/?req=doc&amp;base=RLAW095&amp;n=239238&amp;date=13.03.2025&amp;dst=100044&amp;field=134" TargetMode="External"/><Relationship Id="rId51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5329</Words>
  <Characters>30381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Вологодской области от 30.05.2022 N 654
(ред. от 11.11.2024)
"Об утверждении Положения об Управлении по профилактике коррупционных правонарушений Администрации Губернатора Вологодской области"</vt:lpstr>
    </vt:vector>
  </TitlesOfParts>
  <Company>КонсультантПлюс Версия 4024.00.50</Company>
  <LinksUpToDate>false</LinksUpToDate>
  <CharactersWithSpaces>35639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Вологодской области от 30.05.2022 N 654
(ред. от 11.11.2024)
"Об утверждении Положения об Управлении по профилактике коррупционных правонарушений Администрации Губернатора Вологодской области"</dc:title>
  <dc:creator>user</dc:creator>
  <cp:lastModifiedBy>user</cp:lastModifiedBy>
  <cp:revision>2</cp:revision>
  <dcterms:created xsi:type="dcterms:W3CDTF">2025-03-13T12:59:00Z</dcterms:created>
  <dcterms:modified xsi:type="dcterms:W3CDTF">2025-03-13T12:59:00Z</dcterms:modified>
</cp:coreProperties>
</file>